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0" w:firstLineChars="400"/>
        <w:rPr>
          <w:rFonts w:hint="eastAsia"/>
          <w:sz w:val="30"/>
          <w:szCs w:val="30"/>
          <w:lang w:val="en-US" w:eastAsia="zh-CN"/>
        </w:rPr>
      </w:pPr>
      <w:r>
        <w:rPr>
          <w:rFonts w:hint="eastAsia"/>
          <w:sz w:val="30"/>
          <w:szCs w:val="30"/>
          <w:lang w:val="en-US" w:eastAsia="zh-CN"/>
        </w:rPr>
        <w:t>按上级文件要求南宁品新工程检测咨询股份有限公司百色分公司要独立出来成立独立法人新公司百色市百建工程质量检测有限责任公司，2023年5月16日，百色市百建工程质量检测有限责任公司向广西市场监管局提交资质认定申请书，，现原分公司资质已被撤销但是原系统里面还有很多标养试块未到的实验日期、钢筋原材、钢筋焊接、节能检测原材等等还未得做试验出报告，有些已审批的报告也已没有了CMA章了，报建工程项目的报告上也没有二维码。</w:t>
      </w:r>
    </w:p>
    <w:p>
      <w:pPr>
        <w:ind w:firstLine="1200" w:firstLineChars="400"/>
        <w:rPr>
          <w:rFonts w:hint="eastAsia"/>
          <w:sz w:val="30"/>
          <w:szCs w:val="30"/>
          <w:lang w:val="en-US" w:eastAsia="zh-CN"/>
        </w:rPr>
      </w:pPr>
      <w:r>
        <w:rPr>
          <w:rFonts w:hint="eastAsia"/>
          <w:sz w:val="30"/>
          <w:szCs w:val="30"/>
          <w:lang w:val="en-US" w:eastAsia="zh-CN"/>
        </w:rPr>
        <w:t>问题：1、原分公司系统上的报告及已录委托单但还未做试验出报告，请问这些系统上的报告及已录的委托单能否通过贵公司的帮忙延长一下撤销资质的时间，直到我们把系统上的报告和已录委托单未做试验未出报告都解决完了再撤销；</w:t>
      </w:r>
    </w:p>
    <w:p>
      <w:pPr>
        <w:numPr>
          <w:ilvl w:val="0"/>
          <w:numId w:val="1"/>
        </w:numPr>
        <w:ind w:firstLine="1200" w:firstLineChars="400"/>
        <w:rPr>
          <w:rFonts w:hint="eastAsia"/>
          <w:sz w:val="30"/>
          <w:szCs w:val="30"/>
          <w:lang w:val="en-US" w:eastAsia="zh-CN"/>
        </w:rPr>
      </w:pPr>
      <w:r>
        <w:rPr>
          <w:rFonts w:hint="eastAsia"/>
          <w:sz w:val="30"/>
          <w:szCs w:val="30"/>
          <w:lang w:val="en-US" w:eastAsia="zh-CN"/>
        </w:rPr>
        <w:t>若这些报告和委托单，我们不能从系统上以原分公司的资质出这些报告和委托单，那么我们是否可以通过贵公司的帮忙直接从原分公司的系统上直接把这些报告和委托单直接转去别的检测公司出这些报告？因为原分公司的系统上报告和委托单量有点多，转委的话，可能比较麻烦。</w:t>
      </w:r>
    </w:p>
    <w:p>
      <w:pPr>
        <w:numPr>
          <w:ilvl w:val="0"/>
          <w:numId w:val="1"/>
        </w:numPr>
        <w:ind w:firstLine="1200" w:firstLineChars="400"/>
        <w:rPr>
          <w:rFonts w:hint="default" w:eastAsiaTheme="minorEastAsia"/>
          <w:sz w:val="30"/>
          <w:szCs w:val="30"/>
          <w:lang w:val="en-US" w:eastAsia="zh-CN"/>
        </w:rPr>
      </w:pPr>
      <w:r>
        <w:rPr>
          <w:rFonts w:hint="eastAsia"/>
          <w:sz w:val="30"/>
          <w:szCs w:val="30"/>
          <w:lang w:val="en-US" w:eastAsia="zh-CN"/>
        </w:rPr>
        <w:t>还是怎样转委这些报告和委托单，才能更好地解决这个问题呢？</w:t>
      </w:r>
    </w:p>
    <w:p>
      <w:pPr>
        <w:numPr>
          <w:numId w:val="0"/>
        </w:numPr>
        <w:rPr>
          <w:rFonts w:hint="default" w:eastAsiaTheme="minorEastAsia"/>
          <w:sz w:val="30"/>
          <w:szCs w:val="30"/>
          <w:lang w:val="en-US" w:eastAsia="zh-CN"/>
        </w:rPr>
      </w:pPr>
      <w:r>
        <w:rPr>
          <w:rFonts w:hint="eastAsia"/>
          <w:sz w:val="30"/>
          <w:szCs w:val="30"/>
          <w:lang w:val="en-US" w:eastAsia="zh-CN"/>
        </w:rPr>
        <w:t xml:space="preserve">       非常期待贵公司能帮我们这个大忙，谢谢！！！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F1C71B"/>
    <w:multiLevelType w:val="singleLevel"/>
    <w:tmpl w:val="60F1C71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NmM2YWM3NDE4NWMyNTM2MDVmN2ZjMzExZDgxMDEifQ=="/>
  </w:docVars>
  <w:rsids>
    <w:rsidRoot w:val="020B29E9"/>
    <w:rsid w:val="020B29E9"/>
    <w:rsid w:val="4C344D86"/>
    <w:rsid w:val="71CB6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128</Words>
  <Characters>131</Characters>
  <Lines>0</Lines>
  <Paragraphs>0</Paragraphs>
  <TotalTime>21</TotalTime>
  <ScaleCrop>false</ScaleCrop>
  <LinksUpToDate>false</LinksUpToDate>
  <CharactersWithSpaces>131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2023-05-24T01:23:00Z</dcterms:created>
  <dc:creator>Administrator</dc:creator>
  <cp:lastModifiedBy>一米阳光</cp:lastModifiedBy>
  <dcterms:modified xsi:type="dcterms:W3CDTF">2023-05-24T02:16:26Z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91389BAA62C14522801D9F3DB3D72060_11</vt:lpwstr>
  </property>
</Properties>
</file>